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E1" w:rsidRDefault="000A5FE1" w:rsidP="00245844">
      <w:pPr>
        <w:shd w:val="clear" w:color="auto" w:fill="ECF1F7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45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за непредоставление первичных статистических </w:t>
      </w:r>
      <w:r w:rsidR="00245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245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анных</w:t>
      </w:r>
    </w:p>
    <w:p w:rsidR="00245844" w:rsidRPr="00245844" w:rsidRDefault="00245844" w:rsidP="00245844">
      <w:pPr>
        <w:shd w:val="clear" w:color="auto" w:fill="ECF1F7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5FE1" w:rsidRPr="00245844" w:rsidRDefault="000A5FE1" w:rsidP="00245844">
      <w:pPr>
        <w:shd w:val="clear" w:color="auto" w:fill="ECF1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</w:t>
      </w:r>
      <w:r w:rsid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Федерального закона от 28.11.2007 № 282 «Об официальном статистическом учёте и системе государственной статистики в Российской Федерации» респонденты обязаны безвозмездно предоставлять субъектам официального статистического учёта первичные статистические данные и административные данные, необходимые для формирования официальной статистической информации.</w:t>
      </w:r>
    </w:p>
    <w:p w:rsidR="000A5FE1" w:rsidRPr="00245844" w:rsidRDefault="00245844" w:rsidP="00245844">
      <w:pPr>
        <w:shd w:val="clear" w:color="auto" w:fill="ECF1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</w:t>
      </w:r>
      <w:r w:rsidR="000A5FE1"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учёта, утвержденного Постановлением Правительства Российской Федерации от 18.08.2008 № 620, предусмотрена ответственность за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данных, либо предоставление недостоверных первичных статистических данных или административных данных.</w:t>
      </w:r>
    </w:p>
    <w:p w:rsidR="000A5FE1" w:rsidRPr="00245844" w:rsidRDefault="000A5FE1" w:rsidP="00245844">
      <w:pPr>
        <w:shd w:val="clear" w:color="auto" w:fill="ECF1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установлена ст</w:t>
      </w:r>
      <w:r w:rsidR="00080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13.19 Кодекса Российской Федерации об административных правонарушениях от 30.12.2001 № 195-ФЗ, а также ст</w:t>
      </w:r>
      <w:r w:rsidR="00080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Закона Российской Федерации от 13.05.1992 № 2761-1 «Об ответственности за нарушение порядка представления государственной статистической отчетности»:</w:t>
      </w:r>
    </w:p>
    <w:p w:rsidR="000A5FE1" w:rsidRPr="00245844" w:rsidRDefault="000A5FE1" w:rsidP="00245844">
      <w:pPr>
        <w:shd w:val="clear" w:color="auto" w:fill="ECF1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80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13.19</w:t>
      </w:r>
      <w:r w:rsidR="000809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Непредоставление первичных статистических данных</w:t>
      </w:r>
      <w:r w:rsid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» Кодекса Российской Федерации об административных данных:</w:t>
      </w:r>
    </w:p>
    <w:p w:rsidR="000A5FE1" w:rsidRPr="00245844" w:rsidRDefault="000A5FE1" w:rsidP="00245844">
      <w:pPr>
        <w:shd w:val="clear" w:color="auto" w:fill="ECF1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ar3"/>
      <w:bookmarkEnd w:id="1"/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1.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 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0A5FE1" w:rsidRPr="00245844" w:rsidRDefault="000A5FE1" w:rsidP="00245844">
      <w:pPr>
        <w:shd w:val="clear" w:color="auto" w:fill="ECF1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Повторное совершение административного правонарушения, предусмотренного</w:t>
      </w:r>
      <w:r w:rsid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anchor="Par3" w:history="1">
        <w:r w:rsidRPr="00245844">
          <w:rPr>
            <w:rFonts w:ascii="Times New Roman" w:eastAsia="Times New Roman" w:hAnsi="Times New Roman" w:cs="Times New Roman"/>
            <w:sz w:val="28"/>
            <w:szCs w:val="28"/>
          </w:rPr>
          <w:t>частью 1</w:t>
        </w:r>
      </w:hyperlink>
      <w:r w:rsid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статьи</w:t>
      </w:r>
      <w:r w:rsid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0A5FE1" w:rsidRPr="00245844" w:rsidRDefault="000809DD" w:rsidP="00245844">
      <w:pPr>
        <w:shd w:val="clear" w:color="auto" w:fill="ECF1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</w:t>
      </w:r>
      <w:r w:rsidR="000A5FE1"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5FE1"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Закона Российской Федерации от 13.05.1992 № 2761-1 «Об ответственности за нарушение порядка представления государстве</w:t>
      </w:r>
      <w:r w:rsid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статистической отчетности» </w:t>
      </w:r>
      <w:r w:rsidR="000A5FE1"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предприятия, учреждения, организации и объединения возмещают в установленном порядке органам статистики ущерб, возникший в связи с необходимостью исправления итогов сводной отчетности при представлении искаженных данных или нарушении сроков представления отчетности.</w:t>
      </w:r>
    </w:p>
    <w:p w:rsidR="000A5FE1" w:rsidRPr="00245844" w:rsidRDefault="000A5FE1" w:rsidP="00245844">
      <w:pPr>
        <w:shd w:val="clear" w:color="auto" w:fill="ECF1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946" w:rsidRDefault="00A15946"/>
    <w:sectPr w:rsidR="00A15946" w:rsidSect="002458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1"/>
    <w:rsid w:val="000809DD"/>
    <w:rsid w:val="000A5FE1"/>
    <w:rsid w:val="001249EF"/>
    <w:rsid w:val="0015534E"/>
    <w:rsid w:val="00245844"/>
    <w:rsid w:val="00260CF6"/>
    <w:rsid w:val="00A110B3"/>
    <w:rsid w:val="00A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5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5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FE1"/>
  </w:style>
  <w:style w:type="character" w:styleId="a3">
    <w:name w:val="Hyperlink"/>
    <w:basedOn w:val="a0"/>
    <w:uiPriority w:val="99"/>
    <w:semiHidden/>
    <w:unhideWhenUsed/>
    <w:rsid w:val="000A5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5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5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FE1"/>
  </w:style>
  <w:style w:type="character" w:styleId="a3">
    <w:name w:val="Hyperlink"/>
    <w:basedOn w:val="a0"/>
    <w:uiPriority w:val="99"/>
    <w:semiHidden/>
    <w:unhideWhenUsed/>
    <w:rsid w:val="000A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gks.ru/wps/PA_WCM_Authoring_UI/jsp/html/do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Полуяктова Оксана Викторовна</dc:creator>
  <cp:lastModifiedBy>Светлана Владимировн Дьякова</cp:lastModifiedBy>
  <cp:revision>2</cp:revision>
  <dcterms:created xsi:type="dcterms:W3CDTF">2020-05-27T11:04:00Z</dcterms:created>
  <dcterms:modified xsi:type="dcterms:W3CDTF">2020-05-27T11:04:00Z</dcterms:modified>
</cp:coreProperties>
</file>